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253606" cy="1508817"/>
            <wp:effectExtent b="0" l="0" r="0" t="0"/>
            <wp:docPr id="206044349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53606" cy="15088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AVVISO PER LA SELEZIONE DEGLI STUDENTI DESTINATARI PROGETTO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hsrmtvwn7h3i" w:id="0"/>
      <w:bookmarkEnd w:id="0"/>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B.R.A.I.N. - Benessere-Robotica-Arte-Ingegno-Natura</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Avviso Pubblico prot. n. 81652 del 23/05/2025</w:t>
      </w:r>
    </w:p>
    <w:p w:rsidR="00000000" w:rsidDel="00000000" w:rsidP="00000000" w:rsidRDefault="00000000" w:rsidRPr="00000000" w14:paraId="00000006">
      <w:pPr>
        <w:spacing w:after="0" w:line="240" w:lineRule="auto"/>
        <w:jc w:val="center"/>
        <w:rPr>
          <w:color w:val="000000"/>
        </w:rPr>
      </w:pPr>
      <w:r w:rsidDel="00000000" w:rsidR="00000000" w:rsidRPr="00000000">
        <w:rPr>
          <w:rtl w:val="0"/>
        </w:rPr>
        <w:t xml:space="preserve"> FSE+ </w:t>
      </w:r>
      <w:r w:rsidDel="00000000" w:rsidR="00000000" w:rsidRPr="00000000">
        <w:rPr>
          <w:color w:val="000000"/>
          <w:rtl w:val="0"/>
        </w:rPr>
        <w:t xml:space="preserve">Percorsi educativi e formativi per il potenziamento delle competenze,</w:t>
      </w:r>
    </w:p>
    <w:p w:rsidR="00000000" w:rsidDel="00000000" w:rsidP="00000000" w:rsidRDefault="00000000" w:rsidRPr="00000000" w14:paraId="00000007">
      <w:pPr>
        <w:spacing w:after="0" w:line="240" w:lineRule="auto"/>
        <w:jc w:val="center"/>
        <w:rPr>
          <w:color w:val="000000"/>
        </w:rPr>
      </w:pPr>
      <w:r w:rsidDel="00000000" w:rsidR="00000000" w:rsidRPr="00000000">
        <w:rPr>
          <w:color w:val="000000"/>
          <w:rtl w:val="0"/>
        </w:rPr>
        <w:t xml:space="preserve">l’inclusione e la socialità nel periodo di sospensione estiva delle lezioni </w:t>
      </w:r>
    </w:p>
    <w:p w:rsidR="00000000" w:rsidDel="00000000" w:rsidP="00000000" w:rsidRDefault="00000000" w:rsidRPr="00000000" w14:paraId="00000008">
      <w:pPr>
        <w:spacing w:after="0" w:line="240" w:lineRule="auto"/>
        <w:jc w:val="center"/>
        <w:rPr>
          <w:color w:val="000000"/>
        </w:rPr>
      </w:pPr>
      <w:r w:rsidDel="00000000" w:rsidR="00000000" w:rsidRPr="00000000">
        <w:rPr>
          <w:color w:val="000000"/>
          <w:rtl w:val="0"/>
        </w:rPr>
        <w:t xml:space="preserve">Piano Estate 2025-2026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Codice Identificativo Progetto: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ESO4.6.A4.A-FSEPN-PU-2025-527</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Codice CUP: J54D25002950007</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ALLEGATO 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“SCHEDA DI ADESIONE AL PROGETTO”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sottoscritto/a ________________________ nato/a a ______________ prov ____ il___________ e residente a ____________________ (__) via/piazza_________________________ n°______, CAP _____ telef. __________ cell ___________ e-mail 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9"/>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9"/>
          <w:sz w:val="22"/>
          <w:szCs w:val="22"/>
          <w:u w:val="none"/>
          <w:shd w:fill="auto" w:val="clear"/>
          <w:vertAlign w:val="baseline"/>
          <w:rtl w:val="0"/>
        </w:rPr>
        <w:t xml:space="preserve">CHIEDE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il/la proprio/a figlio/a ________________________________________ nato/a a _____________________________ prov ____ il ____________________ C.F.______________________ cittadinanza _________________________, e residente a ________________________________ via/piazza __________________________________ n°______, CAP__________ telef. ________________ cell ________________________ e-mail _____________________________, iscritto/a alla classe ________ sez. ________ dell’I.T.T. “Galileo Ferraris” e/o del Liceo Scientifico OSA “Rita Levi Montalcini” di Molfetta (BA), sia ammesso/a a partecipare al modulo formativo: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(barrare fino ad un massimo di 3 caselle ed esprimere l’indicazione di priorità)</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 magia del teatro</w:t>
        <w:tab/>
        <w:tab/>
        <w:tab/>
        <w:tab/>
        <w:tab/>
        <w:tab/>
        <w:tab/>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priorità: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Ferraris Reporter</w:t>
        <w:tab/>
        <w:tab/>
        <w:tab/>
        <w:tab/>
        <w:tab/>
        <w:tab/>
        <w:tab/>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priorità: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spacing w:after="0" w:line="240" w:lineRule="auto"/>
        <w:rPr>
          <w:color w:val="000000"/>
        </w:rPr>
      </w:pPr>
      <w:r w:rsidDel="00000000" w:rsidR="00000000" w:rsidRPr="00000000">
        <w:rPr>
          <w:b w:val="1"/>
          <w:sz w:val="24"/>
          <w:szCs w:val="24"/>
          <w:rtl w:val="0"/>
        </w:rPr>
        <w:t xml:space="preserve">Vento in poppa: la vela per tutti e tutte</w:t>
      </w:r>
      <w:r w:rsidDel="00000000" w:rsidR="00000000" w:rsidRPr="00000000">
        <w:rPr>
          <w:b w:val="1"/>
          <w:rtl w:val="0"/>
        </w:rPr>
        <w:tab/>
        <w:tab/>
        <w:tab/>
        <w:tab/>
        <w:tab/>
      </w:r>
      <w:r w:rsidDel="00000000" w:rsidR="00000000" w:rsidRPr="00000000">
        <w:rPr>
          <w:i w:val="1"/>
          <w:rtl w:val="0"/>
        </w:rPr>
        <w:t xml:space="preserve">priorità:</w:t>
      </w:r>
      <w:r w:rsidDel="00000000" w:rsidR="00000000" w:rsidRPr="00000000">
        <w:rPr>
          <w:color w:val="000000"/>
          <w:rtl w:val="0"/>
        </w:rPr>
        <w:tab/>
        <w:t xml:space="preserve">1 </w:t>
      </w:r>
      <w:r w:rsidDel="00000000" w:rsidR="00000000" w:rsidRPr="00000000">
        <w:rPr>
          <w:color w:val="000000"/>
          <w:rtl w:val="0"/>
        </w:rPr>
        <w:t xml:space="preserve">• 2 • 3 •</w:t>
      </w:r>
    </w:p>
    <w:p w:rsidR="00000000" w:rsidDel="00000000" w:rsidP="00000000" w:rsidRDefault="00000000" w:rsidRPr="00000000" w14:paraId="00000017">
      <w:pPr>
        <w:spacing w:after="0" w:line="240" w:lineRule="auto"/>
        <w:rPr>
          <w:b w:val="1"/>
        </w:rPr>
      </w:pPr>
      <w:r w:rsidDel="00000000" w:rsidR="00000000" w:rsidRPr="00000000">
        <w:rPr>
          <w:b w:val="1"/>
          <w:rtl w:val="0"/>
        </w:rPr>
        <w:t xml:space="preserve">Acqua&amp;Salute</w:t>
        <w:tab/>
        <w:tab/>
        <w:tab/>
        <w:tab/>
        <w:tab/>
        <w:tab/>
        <w:tab/>
        <w:tab/>
        <w:tab/>
      </w:r>
      <w:r w:rsidDel="00000000" w:rsidR="00000000" w:rsidRPr="00000000">
        <w:rPr>
          <w:i w:val="1"/>
          <w:rtl w:val="0"/>
        </w:rPr>
        <w:t xml:space="preserve">priorità: </w:t>
        <w:tab/>
      </w:r>
      <w:r w:rsidDel="00000000" w:rsidR="00000000" w:rsidRPr="00000000">
        <w:rPr>
          <w:rtl w:val="0"/>
        </w:rPr>
        <w:t xml:space="preserve">1 • 2 • 3 •</w:t>
      </w: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b w:val="1"/>
          <w:rtl w:val="0"/>
        </w:rPr>
        <w:t xml:space="preserve">Facciamo fitness, facciamo wellness, usando anche le app</w:t>
        <w:tab/>
        <w:tab/>
        <w:tab/>
      </w:r>
      <w:r w:rsidDel="00000000" w:rsidR="00000000" w:rsidRPr="00000000">
        <w:rPr>
          <w:i w:val="1"/>
          <w:rtl w:val="0"/>
        </w:rPr>
        <w:t xml:space="preserve">priorità: </w:t>
        <w:tab/>
      </w:r>
      <w:r w:rsidDel="00000000" w:rsidR="00000000" w:rsidRPr="00000000">
        <w:rPr>
          <w:rtl w:val="0"/>
        </w:rPr>
        <w:t xml:space="preserve">1 • 2 • 3 •</w:t>
      </w:r>
    </w:p>
    <w:p w:rsidR="00000000" w:rsidDel="00000000" w:rsidP="00000000" w:rsidRDefault="00000000" w:rsidRPr="00000000" w14:paraId="00000019">
      <w:pPr>
        <w:spacing w:after="0" w:line="240" w:lineRule="auto"/>
        <w:rPr/>
      </w:pPr>
      <w:r w:rsidDel="00000000" w:rsidR="00000000" w:rsidRPr="00000000">
        <w:rPr>
          <w:b w:val="1"/>
          <w:rtl w:val="0"/>
        </w:rPr>
        <w:t xml:space="preserve">Cammini...Amo sulla Via Francigena del Sud</w:t>
        <w:tab/>
        <w:tab/>
        <w:tab/>
        <w:tab/>
        <w:tab/>
      </w:r>
      <w:r w:rsidDel="00000000" w:rsidR="00000000" w:rsidRPr="00000000">
        <w:rPr>
          <w:i w:val="1"/>
          <w:rtl w:val="0"/>
        </w:rPr>
        <w:t xml:space="preserve">priorità: </w:t>
        <w:tab/>
      </w:r>
      <w:r w:rsidDel="00000000" w:rsidR="00000000" w:rsidRPr="00000000">
        <w:rPr>
          <w:rtl w:val="0"/>
        </w:rPr>
        <w:t xml:space="preserve">1 • 2 • 3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Bridge: lo sport della mente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tab/>
        <w:tab/>
        <w:tab/>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priorità: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CNC: dal disegno alla simulazione con EMCO WinCN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priorità: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b w:val="1"/>
          <w:rtl w:val="0"/>
        </w:rPr>
        <w:t xml:space="preserve">La Scienza si Racconta: Laboratori per Giovani Divulgatori</w:t>
        <w:tab/>
        <w:tab/>
        <w:tab/>
      </w:r>
      <w:r w:rsidDel="00000000" w:rsidR="00000000" w:rsidRPr="00000000">
        <w:rPr>
          <w:i w:val="1"/>
          <w:rtl w:val="0"/>
        </w:rPr>
        <w:t xml:space="preserve">priorità: </w:t>
        <w:tab/>
      </w:r>
      <w:r w:rsidDel="00000000" w:rsidR="00000000" w:rsidRPr="00000000">
        <w:rPr>
          <w:rtl w:val="0"/>
        </w:rPr>
        <w:t xml:space="preserve">1 </w:t>
      </w:r>
      <w:r w:rsidDel="00000000" w:rsidR="00000000" w:rsidRPr="00000000">
        <w:rPr>
          <w:rtl w:val="0"/>
        </w:rPr>
        <w:t xml:space="preserve">• 2 • 3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Fisica in laboratorio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tab/>
        <w:tab/>
        <w:tab/>
        <w:tab/>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priorità: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Volare responsabilmente: corso per il patentino dei droni</w:t>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priorità: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Alla scoperta del territorio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tab/>
        <w:tab/>
        <w:tab/>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priorità: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Diversa...Mente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ab/>
        <w:tab/>
        <w:tab/>
        <w:tab/>
        <w:tab/>
        <w:tab/>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priorità: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b w:val="1"/>
          <w:rtl w:val="0"/>
        </w:rPr>
        <w:t xml:space="preserve">SmartHome</w:t>
        <w:tab/>
        <w:tab/>
        <w:tab/>
        <w:tab/>
        <w:tab/>
        <w:tab/>
        <w:tab/>
        <w:tab/>
        <w:tab/>
      </w:r>
      <w:r w:rsidDel="00000000" w:rsidR="00000000" w:rsidRPr="00000000">
        <w:rPr>
          <w:i w:val="1"/>
          <w:rtl w:val="0"/>
        </w:rPr>
        <w:t xml:space="preserve">priorità: </w:t>
        <w:tab/>
      </w:r>
      <w:r w:rsidDel="00000000" w:rsidR="00000000" w:rsidRPr="00000000">
        <w:rPr>
          <w:rtl w:val="0"/>
        </w:rPr>
        <w:t xml:space="preserve">1 </w:t>
      </w:r>
      <w:r w:rsidDel="00000000" w:rsidR="00000000" w:rsidRPr="00000000">
        <w:rPr>
          <w:rtl w:val="0"/>
        </w:rPr>
        <w:t xml:space="preserve">• 2 • 3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LinguaLink: Connecting cultures through language, logic and learning</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priorità: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3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sottoscritto/a dichiara di aver preso visione dell’avviso di progetto e di accettare il contenuto/modalità organizzative. In caso di partecipazione il/la sottoscritto/a si impegna a far partecipare il/la proprio/a figlio/a con costanza ed impegno, consapevole che per l’amministrazione il progetto ha un impatto notevole sia in termini di costi che di gestione. Si precisa che l’I.I.S.S. “Galileo Ferraris” di Molfetta (BA), depositario dei dati personali, potrà fornire all’autorità competente del MIUR le informazioni necessarie per l’attività di monitoraggio e valutazione del processo formativo a cui è ammesso/a l’allievo/a.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sottoscritto/a </w:t>
      </w:r>
      <w:r w:rsidDel="00000000" w:rsidR="00000000" w:rsidRPr="00000000">
        <w:rPr>
          <w:rtl w:val="0"/>
        </w:rPr>
        <w:t xml:space="preserve">autorizza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questo Istituto al trattamento dei dati personali loro e del/della proprio/a figlio/a solo per le finalità connesse con la partecipazione alle attività formative previste dal progetto.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_____________________ </w:t>
        <w:tab/>
        <w:tab/>
        <w:tab/>
        <w:tab/>
        <w:tab/>
        <w:t xml:space="preserve">Firma del genitore/tutore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7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TUTELA DELLA PRIVACY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Il titolare del trattamento dei dati, nella persona del D.S., informa che, ai sensi e per gli effetti del D. l.vo 196/2003 e successive integrazioni e modifiche, i dati raccolti verranno trattati solo per le finalità connesse con la partecipazione alle attività formative previste dal progetto e per la rendicontazione all’Autorità di gestione delle azioni attivate per la sua realizzazione e che i dati personali da Lei forniti ovvero altrimenti acquisiti nell’ambito della nostra attività formativa, serviranno esclusivamente per la normale esecuzione del Modulo formativo di cui perviene l’iscrizione.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0" w:right="0" w:firstLine="707.999999999999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VISTO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Dirigente Scolastico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72" w:right="0" w:firstLine="707.999999999999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 Luigi Melpignano</w:t>
      </w:r>
    </w:p>
    <w:p w:rsidR="00000000" w:rsidDel="00000000" w:rsidP="00000000" w:rsidRDefault="00000000" w:rsidRPr="00000000" w14:paraId="00000033">
      <w:pPr>
        <w:ind w:left="6372" w:firstLine="707.9999999999995"/>
        <w:rPr/>
      </w:pPr>
      <w:r w:rsidDel="00000000" w:rsidR="00000000" w:rsidRPr="00000000">
        <w:rPr>
          <w:rtl w:val="0"/>
        </w:rPr>
        <w:t xml:space="preserve">______________________</w:t>
      </w:r>
    </w:p>
    <w:sectPr>
      <w:footerReference r:id="rId8" w:type="default"/>
      <w:pgSz w:h="16838" w:w="11906" w:orient="portrait"/>
      <w:pgMar w:bottom="1134" w:top="85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791200" cy="457200"/>
          <wp:effectExtent b="0" l="0" r="0" t="0"/>
          <wp:docPr id="2060443491" name="image2.png"/>
          <a:graphic>
            <a:graphicData uri="http://schemas.openxmlformats.org/drawingml/2006/picture">
              <pic:pic>
                <pic:nvPicPr>
                  <pic:cNvPr id="0" name="image2.png"/>
                  <pic:cNvPicPr preferRelativeResize="0"/>
                </pic:nvPicPr>
                <pic:blipFill>
                  <a:blip r:embed="rId1"/>
                  <a:srcRect b="21397" l="0" r="360" t="0"/>
                  <a:stretch>
                    <a:fillRect/>
                  </a:stretch>
                </pic:blipFill>
                <pic:spPr>
                  <a:xfrm>
                    <a:off x="0" y="0"/>
                    <a:ext cx="57912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Default" w:customStyle="1">
    <w:name w:val="Default"/>
    <w:rsid w:val="003B4CAD"/>
    <w:pPr>
      <w:autoSpaceDE w:val="0"/>
      <w:autoSpaceDN w:val="0"/>
      <w:adjustRightInd w:val="0"/>
      <w:spacing w:after="0" w:line="240" w:lineRule="auto"/>
    </w:pPr>
    <w:rPr>
      <w:rFonts w:ascii="Calibri" w:cs="Calibri" w:hAnsi="Calibri"/>
      <w:color w:val="000000"/>
      <w:kern w:val="0"/>
      <w:sz w:val="24"/>
      <w:szCs w:val="24"/>
    </w:rPr>
  </w:style>
  <w:style w:type="table" w:styleId="Grigliatabella">
    <w:name w:val="Table Grid"/>
    <w:basedOn w:val="Tabellanormale"/>
    <w:uiPriority w:val="39"/>
    <w:rsid w:val="0060354A"/>
    <w:pPr>
      <w:spacing w:after="0" w:line="240" w:lineRule="auto"/>
    </w:pPr>
    <w:rPr>
      <w:kern w:val="0"/>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Intestazione">
    <w:name w:val="header"/>
    <w:basedOn w:val="Normale"/>
    <w:link w:val="IntestazioneCarattere"/>
    <w:uiPriority w:val="99"/>
    <w:unhideWhenUsed w:val="1"/>
    <w:rsid w:val="003466EB"/>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3466EB"/>
    <w:rPr>
      <w:kern w:val="0"/>
    </w:rPr>
  </w:style>
  <w:style w:type="paragraph" w:styleId="Pidipagina">
    <w:name w:val="footer"/>
    <w:basedOn w:val="Normale"/>
    <w:link w:val="PidipaginaCarattere"/>
    <w:uiPriority w:val="99"/>
    <w:unhideWhenUsed w:val="1"/>
    <w:rsid w:val="003466EB"/>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3466EB"/>
    <w:rPr>
      <w:kern w:val="0"/>
    </w:rPr>
  </w:style>
  <w:style w:type="paragraph" w:styleId="Testofumetto">
    <w:name w:val="Balloon Text"/>
    <w:basedOn w:val="Normale"/>
    <w:link w:val="TestofumettoCarattere"/>
    <w:uiPriority w:val="99"/>
    <w:semiHidden w:val="1"/>
    <w:unhideWhenUsed w:val="1"/>
    <w:rsid w:val="00C43839"/>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C43839"/>
    <w:rPr>
      <w:rFonts w:ascii="Tahoma" w:cs="Tahoma" w:hAnsi="Tahoma"/>
      <w:kern w:val="0"/>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JMjr9rzVZYX4JbneKBL1etcXg==">CgMxLjAyDmguaHNybXR2d243aDNpOAByITFZQWRKUlZ4Qm9NUlo2clZ5MWJEV3NKZWlDN3BSTlV2dw==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2024-06-11T08:01:00Z</dcterms:created>
  <dc:creator>Giuseppina Fumarola</dc:creator>
</cp:coreProperties>
</file>